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br w:type="textWrapping"/>
      </w:r>
      <w:r w:rsidDel="00000000" w:rsidR="00000000" w:rsidRPr="00000000">
        <w:rPr/>
        <w:drawing>
          <wp:inline distB="0" distT="0" distL="0" distR="0">
            <wp:extent cx="2009775" cy="977900"/>
            <wp:effectExtent b="0" l="0" r="0" t="0"/>
            <wp:docPr descr="Εικόνα που περιέχει κείμενο, clipart&#10;&#10;Περιγραφή που δημιουργήθηκε αυτόματα" id="4" name="image1.png"/>
            <a:graphic>
              <a:graphicData uri="http://schemas.openxmlformats.org/drawingml/2006/picture">
                <pic:pic>
                  <pic:nvPicPr>
                    <pic:cNvPr descr="Εικόνα που περιέχει κείμενο, clipart&#10;&#10;Περιγραφή που δημιουργήθηκε αυτόματα" id="0" name="image1.png"/>
                    <pic:cNvPicPr preferRelativeResize="0"/>
                  </pic:nvPicPr>
                  <pic:blipFill>
                    <a:blip r:embed="rId7"/>
                    <a:srcRect b="0" l="0" r="0" t="0"/>
                    <a:stretch>
                      <a:fillRect/>
                    </a:stretch>
                  </pic:blipFill>
                  <pic:spPr>
                    <a:xfrm>
                      <a:off x="0" y="0"/>
                      <a:ext cx="2009775"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Open Sans" w:cs="Open Sans" w:eastAsia="Open Sans" w:hAnsi="Open Sans"/>
          <w:b w:val="1"/>
          <w:sz w:val="22"/>
          <w:szCs w:val="22"/>
        </w:rPr>
      </w:pPr>
      <w:r w:rsidDel="00000000" w:rsidR="00000000" w:rsidRPr="00000000">
        <w:rPr>
          <w:rFonts w:ascii="Open Sans" w:cs="Open Sans" w:eastAsia="Open Sans" w:hAnsi="Open Sans"/>
          <w:b w:val="1"/>
          <w:color w:val="000000"/>
          <w:sz w:val="22"/>
          <w:szCs w:val="22"/>
          <w:rtl w:val="0"/>
        </w:rPr>
        <w:t xml:space="preserve">Eteron - Ινστιτούτο για την Έρευνα</w:t>
      </w:r>
      <w:r w:rsidDel="00000000" w:rsidR="00000000" w:rsidRPr="00000000">
        <w:rPr>
          <w:rtl w:val="0"/>
        </w:rPr>
      </w:r>
    </w:p>
    <w:p w:rsidR="00000000" w:rsidDel="00000000" w:rsidP="00000000" w:rsidRDefault="00000000" w:rsidRPr="00000000" w14:paraId="00000003">
      <w:pPr>
        <w:spacing w:line="276" w:lineRule="auto"/>
        <w:jc w:val="both"/>
        <w:rPr>
          <w:rFonts w:ascii="Open Sans" w:cs="Open Sans" w:eastAsia="Open Sans" w:hAnsi="Open Sans"/>
          <w:b w:val="1"/>
          <w:sz w:val="22"/>
          <w:szCs w:val="22"/>
        </w:rPr>
      </w:pPr>
      <w:r w:rsidDel="00000000" w:rsidR="00000000" w:rsidRPr="00000000">
        <w:rPr>
          <w:rFonts w:ascii="Open Sans" w:cs="Open Sans" w:eastAsia="Open Sans" w:hAnsi="Open Sans"/>
          <w:b w:val="1"/>
          <w:color w:val="000000"/>
          <w:sz w:val="22"/>
          <w:szCs w:val="22"/>
          <w:rtl w:val="0"/>
        </w:rPr>
        <w:t xml:space="preserve">και την Κοινωνική Αλλαγή</w:t>
      </w:r>
      <w:r w:rsidDel="00000000" w:rsidR="00000000" w:rsidRPr="00000000">
        <w:rPr>
          <w:rtl w:val="0"/>
        </w:rPr>
      </w:r>
    </w:p>
    <w:p w:rsidR="00000000" w:rsidDel="00000000" w:rsidP="00000000" w:rsidRDefault="00000000" w:rsidRPr="00000000" w14:paraId="00000004">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Λεωκορίου 38-40</w:t>
      </w:r>
      <w:r w:rsidDel="00000000" w:rsidR="00000000" w:rsidRPr="00000000">
        <w:rPr>
          <w:rtl w:val="0"/>
        </w:rPr>
      </w:r>
    </w:p>
    <w:p w:rsidR="00000000" w:rsidDel="00000000" w:rsidP="00000000" w:rsidRDefault="00000000" w:rsidRPr="00000000" w14:paraId="00000005">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105-53, Αθήνα</w:t>
      </w:r>
      <w:r w:rsidDel="00000000" w:rsidR="00000000" w:rsidRPr="00000000">
        <w:rPr>
          <w:rtl w:val="0"/>
        </w:rPr>
      </w:r>
    </w:p>
    <w:p w:rsidR="00000000" w:rsidDel="00000000" w:rsidP="00000000" w:rsidRDefault="00000000" w:rsidRPr="00000000" w14:paraId="00000006">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Tηλ: 214 4080800</w:t>
      </w:r>
      <w:r w:rsidDel="00000000" w:rsidR="00000000" w:rsidRPr="00000000">
        <w:rPr>
          <w:rtl w:val="0"/>
        </w:rPr>
      </w:r>
    </w:p>
    <w:p w:rsidR="00000000" w:rsidDel="00000000" w:rsidP="00000000" w:rsidRDefault="00000000" w:rsidRPr="00000000" w14:paraId="00000007">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Email: </w:t>
      </w:r>
      <w:hyperlink r:id="rId8">
        <w:r w:rsidDel="00000000" w:rsidR="00000000" w:rsidRPr="00000000">
          <w:rPr>
            <w:rFonts w:ascii="Open Sans" w:cs="Open Sans" w:eastAsia="Open Sans" w:hAnsi="Open Sans"/>
            <w:color w:val="1155cc"/>
            <w:sz w:val="22"/>
            <w:szCs w:val="22"/>
            <w:u w:val="single"/>
            <w:rtl w:val="0"/>
          </w:rPr>
          <w:t xml:space="preserve">info@eteron.org</w:t>
        </w:r>
      </w:hyperlink>
      <w:r w:rsidDel="00000000" w:rsidR="00000000" w:rsidRPr="00000000">
        <w:rPr>
          <w:rtl w:val="0"/>
        </w:rPr>
      </w:r>
    </w:p>
    <w:p w:rsidR="00000000" w:rsidDel="00000000" w:rsidP="00000000" w:rsidRDefault="00000000" w:rsidRPr="00000000" w14:paraId="00000008">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Site: </w:t>
      </w:r>
      <w:hyperlink r:id="rId9">
        <w:r w:rsidDel="00000000" w:rsidR="00000000" w:rsidRPr="00000000">
          <w:rPr>
            <w:rFonts w:ascii="Open Sans" w:cs="Open Sans" w:eastAsia="Open Sans" w:hAnsi="Open Sans"/>
            <w:color w:val="1155cc"/>
            <w:sz w:val="22"/>
            <w:szCs w:val="22"/>
            <w:u w:val="single"/>
            <w:rtl w:val="0"/>
          </w:rPr>
          <w:t xml:space="preserve">eteron.org</w:t>
        </w:r>
      </w:hyperlink>
      <w:r w:rsidDel="00000000" w:rsidR="00000000" w:rsidRPr="00000000">
        <w:rPr>
          <w:rFonts w:ascii="Open Sans" w:cs="Open Sans" w:eastAsia="Open Sans" w:hAnsi="Open Sans"/>
          <w:color w:val="000000"/>
          <w:sz w:val="22"/>
          <w:szCs w:val="22"/>
          <w:rtl w:val="0"/>
        </w:rPr>
        <w:t xml:space="preserve"> | </w:t>
      </w:r>
      <w:hyperlink r:id="rId10">
        <w:r w:rsidDel="00000000" w:rsidR="00000000" w:rsidRPr="00000000">
          <w:rPr>
            <w:rFonts w:ascii="Open Sans" w:cs="Open Sans" w:eastAsia="Open Sans" w:hAnsi="Open Sans"/>
            <w:color w:val="1155cc"/>
            <w:sz w:val="22"/>
            <w:szCs w:val="22"/>
            <w:u w:val="single"/>
            <w:rtl w:val="0"/>
          </w:rPr>
          <w:t xml:space="preserve">Facebook</w:t>
        </w:r>
      </w:hyperlink>
      <w:r w:rsidDel="00000000" w:rsidR="00000000" w:rsidRPr="00000000">
        <w:rPr>
          <w:rFonts w:ascii="Open Sans" w:cs="Open Sans" w:eastAsia="Open Sans" w:hAnsi="Open Sans"/>
          <w:color w:val="000000"/>
          <w:sz w:val="22"/>
          <w:szCs w:val="22"/>
          <w:rtl w:val="0"/>
        </w:rPr>
        <w:t xml:space="preserve"> </w:t>
      </w:r>
      <w:hyperlink r:id="rId11">
        <w:r w:rsidDel="00000000" w:rsidR="00000000" w:rsidRPr="00000000">
          <w:rPr>
            <w:rFonts w:ascii="Open Sans" w:cs="Open Sans" w:eastAsia="Open Sans" w:hAnsi="Open Sans"/>
            <w:color w:val="1155cc"/>
            <w:sz w:val="22"/>
            <w:szCs w:val="22"/>
            <w:u w:val="single"/>
            <w:rtl w:val="0"/>
          </w:rPr>
          <w:t xml:space="preserve">Twitter</w:t>
        </w:r>
      </w:hyperlink>
      <w:r w:rsidDel="00000000" w:rsidR="00000000" w:rsidRPr="00000000">
        <w:rPr>
          <w:rFonts w:ascii="Open Sans" w:cs="Open Sans" w:eastAsia="Open Sans" w:hAnsi="Open Sans"/>
          <w:color w:val="000000"/>
          <w:sz w:val="22"/>
          <w:szCs w:val="22"/>
          <w:rtl w:val="0"/>
        </w:rPr>
        <w:t xml:space="preserve"> </w:t>
      </w:r>
      <w:hyperlink r:id="rId12">
        <w:r w:rsidDel="00000000" w:rsidR="00000000" w:rsidRPr="00000000">
          <w:rPr>
            <w:rFonts w:ascii="Open Sans" w:cs="Open Sans" w:eastAsia="Open Sans" w:hAnsi="Open Sans"/>
            <w:color w:val="1155cc"/>
            <w:sz w:val="22"/>
            <w:szCs w:val="22"/>
            <w:u w:val="single"/>
            <w:rtl w:val="0"/>
          </w:rPr>
          <w:t xml:space="preserve">Instagram</w:t>
        </w:r>
      </w:hyperlink>
      <w:r w:rsidDel="00000000" w:rsidR="00000000" w:rsidRPr="00000000">
        <w:rPr>
          <w:rFonts w:ascii="Open Sans" w:cs="Open Sans" w:eastAsia="Open Sans" w:hAnsi="Open Sans"/>
          <w:color w:val="000000"/>
          <w:sz w:val="22"/>
          <w:szCs w:val="22"/>
          <w:rtl w:val="0"/>
        </w:rPr>
        <w:t xml:space="preserve"> </w:t>
      </w:r>
      <w:hyperlink r:id="rId13">
        <w:r w:rsidDel="00000000" w:rsidR="00000000" w:rsidRPr="00000000">
          <w:rPr>
            <w:rFonts w:ascii="Open Sans" w:cs="Open Sans" w:eastAsia="Open Sans" w:hAnsi="Open Sans"/>
            <w:color w:val="1155cc"/>
            <w:sz w:val="22"/>
            <w:szCs w:val="22"/>
            <w:u w:val="single"/>
            <w:rtl w:val="0"/>
          </w:rPr>
          <w:t xml:space="preserve">YouTube </w:t>
        </w:r>
      </w:hyperlink>
      <w:r w:rsidDel="00000000" w:rsidR="00000000" w:rsidRPr="00000000">
        <w:rPr>
          <w:rtl w:val="0"/>
        </w:rPr>
      </w:r>
    </w:p>
    <w:p w:rsidR="00000000" w:rsidDel="00000000" w:rsidP="00000000" w:rsidRDefault="00000000" w:rsidRPr="00000000" w14:paraId="00000009">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A">
      <w:pPr>
        <w:spacing w:line="276" w:lineRule="auto"/>
        <w:jc w:val="right"/>
        <w:rPr>
          <w:rFonts w:ascii="Open Sans" w:cs="Open Sans" w:eastAsia="Open Sans" w:hAnsi="Open Sans"/>
          <w:sz w:val="22"/>
          <w:szCs w:val="22"/>
          <w:highlight w:val="white"/>
        </w:rPr>
      </w:pPr>
      <w:r w:rsidDel="00000000" w:rsidR="00000000" w:rsidRPr="00000000">
        <w:rPr>
          <w:rFonts w:ascii="Open Sans" w:cs="Open Sans" w:eastAsia="Open Sans" w:hAnsi="Open Sans"/>
          <w:color w:val="000000"/>
          <w:sz w:val="22"/>
          <w:szCs w:val="22"/>
          <w:rtl w:val="0"/>
        </w:rPr>
        <w:t xml:space="preserve">Αθήνα</w:t>
      </w:r>
      <w:r w:rsidDel="00000000" w:rsidR="00000000" w:rsidRPr="00000000">
        <w:rPr>
          <w:rFonts w:ascii="Open Sans" w:cs="Open Sans" w:eastAsia="Open Sans" w:hAnsi="Open Sans"/>
          <w:color w:val="000000"/>
          <w:sz w:val="22"/>
          <w:szCs w:val="22"/>
          <w:highlight w:val="white"/>
          <w:rtl w:val="0"/>
        </w:rPr>
        <w:t xml:space="preserve">,</w:t>
      </w:r>
      <w:r w:rsidDel="00000000" w:rsidR="00000000" w:rsidRPr="00000000">
        <w:rPr>
          <w:rFonts w:ascii="Open Sans" w:cs="Open Sans" w:eastAsia="Open Sans" w:hAnsi="Open Sans"/>
          <w:sz w:val="22"/>
          <w:szCs w:val="22"/>
          <w:highlight w:val="white"/>
          <w:rtl w:val="0"/>
        </w:rPr>
        <w:t xml:space="preserve"> 11</w:t>
      </w:r>
      <w:r w:rsidDel="00000000" w:rsidR="00000000" w:rsidRPr="00000000">
        <w:rPr>
          <w:rFonts w:ascii="Open Sans" w:cs="Open Sans" w:eastAsia="Open Sans" w:hAnsi="Open Sans"/>
          <w:color w:val="000000"/>
          <w:sz w:val="22"/>
          <w:szCs w:val="22"/>
          <w:highlight w:val="white"/>
          <w:rtl w:val="0"/>
        </w:rPr>
        <w:t xml:space="preserve">/</w:t>
      </w:r>
      <w:r w:rsidDel="00000000" w:rsidR="00000000" w:rsidRPr="00000000">
        <w:rPr>
          <w:rFonts w:ascii="Open Sans" w:cs="Open Sans" w:eastAsia="Open Sans" w:hAnsi="Open Sans"/>
          <w:sz w:val="22"/>
          <w:szCs w:val="22"/>
          <w:highlight w:val="white"/>
          <w:rtl w:val="0"/>
        </w:rPr>
        <w:t xml:space="preserve">10</w:t>
      </w:r>
      <w:r w:rsidDel="00000000" w:rsidR="00000000" w:rsidRPr="00000000">
        <w:rPr>
          <w:rFonts w:ascii="Open Sans" w:cs="Open Sans" w:eastAsia="Open Sans" w:hAnsi="Open Sans"/>
          <w:color w:val="000000"/>
          <w:sz w:val="22"/>
          <w:szCs w:val="22"/>
          <w:highlight w:val="white"/>
          <w:rtl w:val="0"/>
        </w:rPr>
        <w:t xml:space="preserve">/2023</w:t>
      </w:r>
      <w:r w:rsidDel="00000000" w:rsidR="00000000" w:rsidRPr="00000000">
        <w:rPr>
          <w:rtl w:val="0"/>
        </w:rPr>
      </w:r>
    </w:p>
    <w:p w:rsidR="00000000" w:rsidDel="00000000" w:rsidP="00000000" w:rsidRDefault="00000000" w:rsidRPr="00000000" w14:paraId="0000000B">
      <w:pPr>
        <w:spacing w:line="276" w:lineRule="auto"/>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ab/>
        <w:tab/>
        <w:tab/>
        <w:tab/>
        <w:tab/>
      </w:r>
      <w:r w:rsidDel="00000000" w:rsidR="00000000" w:rsidRPr="00000000">
        <w:rPr>
          <w:rtl w:val="0"/>
        </w:rPr>
      </w:r>
    </w:p>
    <w:p w:rsidR="00000000" w:rsidDel="00000000" w:rsidP="00000000" w:rsidRDefault="00000000" w:rsidRPr="00000000" w14:paraId="0000000C">
      <w:pPr>
        <w:spacing w:line="276" w:lineRule="auto"/>
        <w:jc w:val="cente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Δελτίο Τύπου</w:t>
      </w:r>
    </w:p>
    <w:p w:rsidR="00000000" w:rsidDel="00000000" w:rsidP="00000000" w:rsidRDefault="00000000" w:rsidRPr="00000000" w14:paraId="0000000D">
      <w:pPr>
        <w:spacing w:line="276" w:lineRule="auto"/>
        <w:jc w:val="center"/>
        <w:rPr>
          <w:rFonts w:ascii="Open Sans" w:cs="Open Sans" w:eastAsia="Open Sans" w:hAnsi="Open Sans"/>
          <w:b w:val="1"/>
          <w:sz w:val="22"/>
          <w:szCs w:val="22"/>
          <w:highlight w:val="white"/>
        </w:rPr>
      </w:pPr>
      <w:hyperlink r:id="rId14">
        <w:r w:rsidDel="00000000" w:rsidR="00000000" w:rsidRPr="00000000">
          <w:rPr>
            <w:rFonts w:ascii="Open Sans" w:cs="Open Sans" w:eastAsia="Open Sans" w:hAnsi="Open Sans"/>
            <w:b w:val="1"/>
            <w:color w:val="1155cc"/>
            <w:sz w:val="22"/>
            <w:szCs w:val="22"/>
            <w:highlight w:val="white"/>
            <w:u w:val="single"/>
            <w:rtl w:val="0"/>
          </w:rPr>
          <w:t xml:space="preserve">«Η νύχτα που έφυγε ο Παύλος» | Πρόσκληση για την παρουσίαση </w:t>
        </w:r>
      </w:hyperlink>
      <w:r w:rsidDel="00000000" w:rsidR="00000000" w:rsidRPr="00000000">
        <w:rPr>
          <w:rtl w:val="0"/>
        </w:rPr>
      </w:r>
    </w:p>
    <w:p w:rsidR="00000000" w:rsidDel="00000000" w:rsidP="00000000" w:rsidRDefault="00000000" w:rsidRPr="00000000" w14:paraId="0000000E">
      <w:pPr>
        <w:spacing w:line="276" w:lineRule="auto"/>
        <w:jc w:val="center"/>
        <w:rPr>
          <w:rFonts w:ascii="Open Sans" w:cs="Open Sans" w:eastAsia="Open Sans" w:hAnsi="Open Sans"/>
          <w:b w:val="1"/>
          <w:sz w:val="22"/>
          <w:szCs w:val="22"/>
          <w:highlight w:val="white"/>
        </w:rPr>
      </w:pPr>
      <w:hyperlink r:id="rId15">
        <w:r w:rsidDel="00000000" w:rsidR="00000000" w:rsidRPr="00000000">
          <w:rPr>
            <w:rFonts w:ascii="Open Sans" w:cs="Open Sans" w:eastAsia="Open Sans" w:hAnsi="Open Sans"/>
            <w:b w:val="1"/>
            <w:color w:val="1155cc"/>
            <w:sz w:val="22"/>
            <w:szCs w:val="22"/>
            <w:highlight w:val="white"/>
            <w:u w:val="single"/>
            <w:rtl w:val="0"/>
          </w:rPr>
          <w:t xml:space="preserve">βιβλίου του Ξενοφώντα Κοντιάδη</w:t>
        </w:r>
      </w:hyperlink>
      <w:r w:rsidDel="00000000" w:rsidR="00000000" w:rsidRPr="00000000">
        <w:rPr>
          <w:rtl w:val="0"/>
        </w:rPr>
      </w:r>
    </w:p>
    <w:p w:rsidR="00000000" w:rsidDel="00000000" w:rsidP="00000000" w:rsidRDefault="00000000" w:rsidRPr="00000000" w14:paraId="0000000F">
      <w:pPr>
        <w:spacing w:line="276"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0">
      <w:pPr>
        <w:spacing w:line="276"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Το </w:t>
      </w:r>
      <w:r w:rsidDel="00000000" w:rsidR="00000000" w:rsidRPr="00000000">
        <w:rPr>
          <w:rFonts w:ascii="Open Sans" w:cs="Open Sans" w:eastAsia="Open Sans" w:hAnsi="Open Sans"/>
          <w:b w:val="1"/>
          <w:sz w:val="22"/>
          <w:szCs w:val="22"/>
          <w:rtl w:val="0"/>
        </w:rPr>
        <w:t xml:space="preserve">Eteron -</w:t>
      </w:r>
      <w:r w:rsidDel="00000000" w:rsidR="00000000" w:rsidRPr="00000000">
        <w:rPr>
          <w:rFonts w:ascii="Open Sans" w:cs="Open Sans" w:eastAsia="Open Sans" w:hAnsi="Open Sans"/>
          <w:b w:val="1"/>
          <w:color w:val="000000"/>
          <w:sz w:val="22"/>
          <w:szCs w:val="22"/>
          <w:rtl w:val="0"/>
        </w:rPr>
        <w:t xml:space="preserve"> Ινστιτούτο για την Έρευνα και την Κοινωνική Αλλαγή,</w:t>
      </w:r>
      <w:r w:rsidDel="00000000" w:rsidR="00000000" w:rsidRPr="00000000">
        <w:rPr>
          <w:rFonts w:ascii="Open Sans" w:cs="Open Sans" w:eastAsia="Open Sans" w:hAnsi="Open Sans"/>
          <w:color w:val="000000"/>
          <w:sz w:val="22"/>
          <w:szCs w:val="22"/>
          <w:rtl w:val="0"/>
        </w:rPr>
        <w:t xml:space="preserve"> σε συνεργασ</w:t>
      </w:r>
      <w:r w:rsidDel="00000000" w:rsidR="00000000" w:rsidRPr="00000000">
        <w:rPr>
          <w:rFonts w:ascii="Open Sans" w:cs="Open Sans" w:eastAsia="Open Sans" w:hAnsi="Open Sans"/>
          <w:sz w:val="22"/>
          <w:szCs w:val="22"/>
          <w:rtl w:val="0"/>
        </w:rPr>
        <w:t xml:space="preserve">ία με τις </w:t>
      </w:r>
      <w:r w:rsidDel="00000000" w:rsidR="00000000" w:rsidRPr="00000000">
        <w:rPr>
          <w:rFonts w:ascii="Open Sans" w:cs="Open Sans" w:eastAsia="Open Sans" w:hAnsi="Open Sans"/>
          <w:b w:val="1"/>
          <w:sz w:val="22"/>
          <w:szCs w:val="22"/>
          <w:rtl w:val="0"/>
        </w:rPr>
        <w:t xml:space="preserve">εκδόσεις </w:t>
      </w:r>
      <w:r w:rsidDel="00000000" w:rsidR="00000000" w:rsidRPr="00000000">
        <w:rPr>
          <w:rFonts w:ascii="Open Sans" w:cs="Open Sans" w:eastAsia="Open Sans" w:hAnsi="Open Sans"/>
          <w:b w:val="1"/>
          <w:sz w:val="22"/>
          <w:szCs w:val="22"/>
          <w:rtl w:val="0"/>
        </w:rPr>
        <w:t xml:space="preserve">ΤΟΠΟΣ</w:t>
      </w:r>
      <w:r w:rsidDel="00000000" w:rsidR="00000000" w:rsidRPr="00000000">
        <w:rPr>
          <w:rFonts w:ascii="Open Sans" w:cs="Open Sans" w:eastAsia="Open Sans" w:hAnsi="Open Sans"/>
          <w:b w:val="1"/>
          <w:sz w:val="22"/>
          <w:szCs w:val="22"/>
          <w:rtl w:val="0"/>
        </w:rPr>
        <w:t xml:space="preserve">,</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color w:val="000000"/>
          <w:sz w:val="22"/>
          <w:szCs w:val="22"/>
          <w:rtl w:val="0"/>
        </w:rPr>
        <w:t xml:space="preserve">σας προσκαλεί στην </w:t>
      </w:r>
      <w:r w:rsidDel="00000000" w:rsidR="00000000" w:rsidRPr="00000000">
        <w:rPr>
          <w:rFonts w:ascii="Open Sans" w:cs="Open Sans" w:eastAsia="Open Sans" w:hAnsi="Open Sans"/>
          <w:b w:val="1"/>
          <w:color w:val="000000"/>
          <w:sz w:val="22"/>
          <w:szCs w:val="22"/>
          <w:rtl w:val="0"/>
        </w:rPr>
        <w:t xml:space="preserve">παρουσίαση βιβλίου</w:t>
      </w:r>
      <w:r w:rsidDel="00000000" w:rsidR="00000000" w:rsidRPr="00000000">
        <w:rPr>
          <w:rFonts w:ascii="Open Sans" w:cs="Open Sans" w:eastAsia="Open Sans" w:hAnsi="Open Sans"/>
          <w:color w:val="000000"/>
          <w:sz w:val="22"/>
          <w:szCs w:val="22"/>
          <w:rtl w:val="0"/>
        </w:rPr>
        <w:t xml:space="preserve"> του καθηγητή Δημοσίου Δικαίου και Κοινωνικής Διοίκησης στο Πάντειο Πανεπιστήμιο, </w:t>
      </w:r>
      <w:r w:rsidDel="00000000" w:rsidR="00000000" w:rsidRPr="00000000">
        <w:rPr>
          <w:rFonts w:ascii="Open Sans" w:cs="Open Sans" w:eastAsia="Open Sans" w:hAnsi="Open Sans"/>
          <w:b w:val="1"/>
          <w:color w:val="000000"/>
          <w:sz w:val="22"/>
          <w:szCs w:val="22"/>
          <w:rtl w:val="0"/>
        </w:rPr>
        <w:t xml:space="preserve">Ξενοφώντα Κοντιάδη</w:t>
      </w:r>
      <w:r w:rsidDel="00000000" w:rsidR="00000000" w:rsidRPr="00000000">
        <w:rPr>
          <w:rFonts w:ascii="Open Sans" w:cs="Open Sans" w:eastAsia="Open Sans" w:hAnsi="Open Sans"/>
          <w:color w:val="000000"/>
          <w:sz w:val="22"/>
          <w:szCs w:val="22"/>
          <w:rtl w:val="0"/>
        </w:rPr>
        <w:t xml:space="preserve">, με τίτλο: </w:t>
      </w:r>
      <w:r w:rsidDel="00000000" w:rsidR="00000000" w:rsidRPr="00000000">
        <w:rPr>
          <w:rFonts w:ascii="Open Sans" w:cs="Open Sans" w:eastAsia="Open Sans" w:hAnsi="Open Sans"/>
          <w:b w:val="1"/>
          <w:color w:val="000000"/>
          <w:sz w:val="22"/>
          <w:szCs w:val="22"/>
          <w:rtl w:val="0"/>
        </w:rPr>
        <w:t xml:space="preserve"> «Η νύχτα που έφυγε ο Παύλος»</w:t>
      </w:r>
      <w:r w:rsidDel="00000000" w:rsidR="00000000" w:rsidRPr="00000000">
        <w:rPr>
          <w:rFonts w:ascii="Open Sans" w:cs="Open Sans" w:eastAsia="Open Sans" w:hAnsi="Open Sans"/>
          <w:color w:val="000000"/>
          <w:sz w:val="22"/>
          <w:szCs w:val="22"/>
          <w:rtl w:val="0"/>
        </w:rPr>
        <w:t xml:space="preserve">. Η εκδήλωση θα πραγματοποιηθεί τη </w:t>
      </w:r>
      <w:r w:rsidDel="00000000" w:rsidR="00000000" w:rsidRPr="00000000">
        <w:rPr>
          <w:rFonts w:ascii="Open Sans" w:cs="Open Sans" w:eastAsia="Open Sans" w:hAnsi="Open Sans"/>
          <w:b w:val="1"/>
          <w:color w:val="000000"/>
          <w:sz w:val="22"/>
          <w:szCs w:val="22"/>
          <w:rtl w:val="0"/>
        </w:rPr>
        <w:t xml:space="preserve">Δευτέρα 23 Οκτωβρίου</w:t>
      </w:r>
      <w:r w:rsidDel="00000000" w:rsidR="00000000" w:rsidRPr="00000000">
        <w:rPr>
          <w:rFonts w:ascii="Open Sans" w:cs="Open Sans" w:eastAsia="Open Sans" w:hAnsi="Open Sans"/>
          <w:color w:val="000000"/>
          <w:sz w:val="22"/>
          <w:szCs w:val="22"/>
          <w:rtl w:val="0"/>
        </w:rPr>
        <w:t xml:space="preserve"> στις </w:t>
      </w:r>
      <w:r w:rsidDel="00000000" w:rsidR="00000000" w:rsidRPr="00000000">
        <w:rPr>
          <w:rFonts w:ascii="Open Sans" w:cs="Open Sans" w:eastAsia="Open Sans" w:hAnsi="Open Sans"/>
          <w:b w:val="1"/>
          <w:color w:val="000000"/>
          <w:sz w:val="22"/>
          <w:szCs w:val="22"/>
          <w:rtl w:val="0"/>
        </w:rPr>
        <w:t xml:space="preserve">18:30</w:t>
      </w:r>
      <w:r w:rsidDel="00000000" w:rsidR="00000000" w:rsidRPr="00000000">
        <w:rPr>
          <w:rFonts w:ascii="Open Sans" w:cs="Open Sans" w:eastAsia="Open Sans" w:hAnsi="Open Sans"/>
          <w:color w:val="000000"/>
          <w:sz w:val="22"/>
          <w:szCs w:val="22"/>
          <w:rtl w:val="0"/>
        </w:rPr>
        <w:t xml:space="preserve">, στην </w:t>
      </w:r>
      <w:r w:rsidDel="00000000" w:rsidR="00000000" w:rsidRPr="00000000">
        <w:rPr>
          <w:rFonts w:ascii="Open Sans" w:cs="Open Sans" w:eastAsia="Open Sans" w:hAnsi="Open Sans"/>
          <w:sz w:val="22"/>
          <w:szCs w:val="22"/>
          <w:rtl w:val="0"/>
        </w:rPr>
        <w:t xml:space="preserve">αίθουσα  </w:t>
      </w:r>
      <w:r w:rsidDel="00000000" w:rsidR="00000000" w:rsidRPr="00000000">
        <w:rPr>
          <w:rFonts w:ascii="Open Sans" w:cs="Open Sans" w:eastAsia="Open Sans" w:hAnsi="Open Sans"/>
          <w:b w:val="1"/>
          <w:sz w:val="22"/>
          <w:szCs w:val="22"/>
          <w:rtl w:val="0"/>
        </w:rPr>
        <w:t xml:space="preserve">«Γεώργιος Καραντζάς»</w:t>
      </w:r>
      <w:r w:rsidDel="00000000" w:rsidR="00000000" w:rsidRPr="00000000">
        <w:rPr>
          <w:rFonts w:ascii="Open Sans" w:cs="Open Sans" w:eastAsia="Open Sans" w:hAnsi="Open Sans"/>
          <w:sz w:val="22"/>
          <w:szCs w:val="22"/>
          <w:rtl w:val="0"/>
        </w:rPr>
        <w:t xml:space="preserve"> (1ος όροφος) της </w:t>
      </w:r>
      <w:r w:rsidDel="00000000" w:rsidR="00000000" w:rsidRPr="00000000">
        <w:rPr>
          <w:rFonts w:ascii="Open Sans" w:cs="Open Sans" w:eastAsia="Open Sans" w:hAnsi="Open Sans"/>
          <w:b w:val="1"/>
          <w:color w:val="000000"/>
          <w:sz w:val="22"/>
          <w:szCs w:val="22"/>
          <w:rtl w:val="0"/>
        </w:rPr>
        <w:t xml:space="preserve">ΕΣΗΕΑ</w:t>
      </w:r>
      <w:r w:rsidDel="00000000" w:rsidR="00000000" w:rsidRPr="00000000">
        <w:rPr>
          <w:rFonts w:ascii="Open Sans" w:cs="Open Sans" w:eastAsia="Open Sans" w:hAnsi="Open Sans"/>
          <w:color w:val="000000"/>
          <w:sz w:val="22"/>
          <w:szCs w:val="22"/>
          <w:rtl w:val="0"/>
        </w:rPr>
        <w:t xml:space="preserve"> (Ακαδημίας 20, Αθήνα), με τις/τους εξής ομιλήτριες και </w:t>
      </w:r>
      <w:r w:rsidDel="00000000" w:rsidR="00000000" w:rsidRPr="00000000">
        <w:rPr>
          <w:rFonts w:ascii="Open Sans" w:cs="Open Sans" w:eastAsia="Open Sans" w:hAnsi="Open Sans"/>
          <w:sz w:val="22"/>
          <w:szCs w:val="22"/>
          <w:rtl w:val="0"/>
        </w:rPr>
        <w:t xml:space="preserve">ομιλητές </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Θανάσης Καμπαγιάννης</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δικηγόρος στην Αθήνα, τ. μέλος ΔΣ ΔΣΑ με την «Εναλλακτική Παρέμβαση - Δικηγορική Ανατροπή»</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sz w:val="22"/>
          <w:szCs w:val="22"/>
          <w:shd w:fill="auto" w:val="clear"/>
          <w:vertAlign w:val="baseline"/>
        </w:rPr>
      </w:pPr>
      <w:r w:rsidDel="00000000" w:rsidR="00000000" w:rsidRPr="00000000">
        <w:rPr>
          <w:rFonts w:ascii="Open Sans" w:cs="Open Sans" w:eastAsia="Open Sans" w:hAnsi="Open Sans"/>
          <w:b w:val="1"/>
          <w:i w:val="0"/>
          <w:smallCaps w:val="0"/>
          <w:strike w:val="0"/>
          <w:sz w:val="22"/>
          <w:szCs w:val="22"/>
          <w:u w:val="none"/>
          <w:shd w:fill="auto" w:val="clear"/>
          <w:vertAlign w:val="baseline"/>
          <w:rtl w:val="0"/>
        </w:rPr>
        <w:t xml:space="preserve">Βασιλική Πέτσα</w:t>
      </w:r>
      <w:r w:rsidDel="00000000" w:rsidR="00000000" w:rsidRPr="00000000">
        <w:rPr>
          <w:rFonts w:ascii="Open Sans" w:cs="Open Sans" w:eastAsia="Open Sans" w:hAnsi="Open Sans"/>
          <w:i w:val="0"/>
          <w:smallCaps w:val="0"/>
          <w:strike w:val="0"/>
          <w:sz w:val="22"/>
          <w:szCs w:val="22"/>
          <w:u w:val="none"/>
          <w:shd w:fill="auto" w:val="clear"/>
          <w:vertAlign w:val="baseline"/>
          <w:rtl w:val="0"/>
        </w:rPr>
        <w:t xml:space="preserve">, συγγραφέας και </w:t>
      </w:r>
      <w:r w:rsidDel="00000000" w:rsidR="00000000" w:rsidRPr="00000000">
        <w:rPr>
          <w:rFonts w:ascii="Open Sans" w:cs="Open Sans" w:eastAsia="Open Sans" w:hAnsi="Open Sans"/>
          <w:sz w:val="22"/>
          <w:szCs w:val="22"/>
          <w:rtl w:val="0"/>
        </w:rPr>
        <w:t xml:space="preserve">δ</w:t>
      </w:r>
      <w:r w:rsidDel="00000000" w:rsidR="00000000" w:rsidRPr="00000000">
        <w:rPr>
          <w:rFonts w:ascii="Open Sans" w:cs="Open Sans" w:eastAsia="Open Sans" w:hAnsi="Open Sans"/>
          <w:i w:val="0"/>
          <w:smallCaps w:val="0"/>
          <w:strike w:val="0"/>
          <w:sz w:val="22"/>
          <w:szCs w:val="22"/>
          <w:u w:val="none"/>
          <w:shd w:fill="auto" w:val="clear"/>
          <w:vertAlign w:val="baseline"/>
          <w:rtl w:val="0"/>
        </w:rPr>
        <w:t xml:space="preserve">ιδάκτωρ του Πανεπιστημίου Πελοποννήσου</w:t>
      </w:r>
      <w:r w:rsidDel="00000000" w:rsidR="00000000" w:rsidRPr="00000000">
        <w:rPr>
          <w:rFonts w:ascii="Open Sans" w:cs="Open Sans" w:eastAsia="Open Sans" w:hAnsi="Open Sans"/>
          <w:i w:val="0"/>
          <w:smallCaps w:val="0"/>
          <w:strike w:val="0"/>
          <w:sz w:val="22"/>
          <w:szCs w:val="22"/>
          <w:u w:val="none"/>
          <w:shd w:fill="auto" w:val="clear"/>
          <w:vertAlign w:val="baseline"/>
          <w:rtl w:val="0"/>
        </w:rPr>
        <w:t xml:space="preserve"> </w:t>
      </w:r>
    </w:p>
    <w:p w:rsidR="00000000" w:rsidDel="00000000" w:rsidP="00000000" w:rsidRDefault="00000000" w:rsidRPr="00000000" w14:paraId="00000014">
      <w:pPr>
        <w:numPr>
          <w:ilvl w:val="0"/>
          <w:numId w:val="1"/>
        </w:numPr>
        <w:spacing w:line="276" w:lineRule="auto"/>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Ξενοφών Κοντιάδης</w:t>
      </w:r>
      <w:r w:rsidDel="00000000" w:rsidR="00000000" w:rsidRPr="00000000">
        <w:rPr>
          <w:rFonts w:ascii="Open Sans" w:cs="Open Sans" w:eastAsia="Open Sans" w:hAnsi="Open Sans"/>
          <w:sz w:val="22"/>
          <w:szCs w:val="22"/>
          <w:rtl w:val="0"/>
        </w:rPr>
        <w:t xml:space="preserve">, συνταγματολόγος, καθηγητής Παντείου Πανεπιστημίου και συγγραφέας </w:t>
      </w:r>
    </w:p>
    <w:p w:rsidR="00000000" w:rsidDel="00000000" w:rsidP="00000000" w:rsidRDefault="00000000" w:rsidRPr="00000000" w14:paraId="00000015">
      <w:pPr>
        <w:numPr>
          <w:ilvl w:val="0"/>
          <w:numId w:val="1"/>
        </w:numPr>
        <w:spacing w:line="276" w:lineRule="auto"/>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Γαβριήλ Σακελλαρίδης</w:t>
      </w:r>
      <w:r w:rsidDel="00000000" w:rsidR="00000000" w:rsidRPr="00000000">
        <w:rPr>
          <w:rFonts w:ascii="Open Sans" w:cs="Open Sans" w:eastAsia="Open Sans" w:hAnsi="Open Sans"/>
          <w:sz w:val="22"/>
          <w:szCs w:val="22"/>
          <w:rtl w:val="0"/>
        </w:rPr>
        <w:t xml:space="preserve">, οικονομολόγος και διευθυντής του Eteron - Ινστιτούτο για την Έρευνα και την Κοινωνική Αλλαγή</w:t>
      </w:r>
    </w:p>
    <w:p w:rsidR="00000000" w:rsidDel="00000000" w:rsidP="00000000" w:rsidRDefault="00000000" w:rsidRPr="00000000" w14:paraId="00000016">
      <w:pPr>
        <w:spacing w:line="276"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7">
      <w:pPr>
        <w:spacing w:line="276"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Την εκδήλωση θα συντονίσει η δημοσιογράφος </w:t>
      </w:r>
      <w:r w:rsidDel="00000000" w:rsidR="00000000" w:rsidRPr="00000000">
        <w:rPr>
          <w:rFonts w:ascii="Open Sans" w:cs="Open Sans" w:eastAsia="Open Sans" w:hAnsi="Open Sans"/>
          <w:b w:val="1"/>
          <w:color w:val="000000"/>
          <w:sz w:val="22"/>
          <w:szCs w:val="22"/>
          <w:rtl w:val="0"/>
        </w:rPr>
        <w:t xml:space="preserve">Τζίνα Μοσχολιού</w:t>
      </w:r>
      <w:r w:rsidDel="00000000" w:rsidR="00000000" w:rsidRPr="00000000">
        <w:rPr>
          <w:rFonts w:ascii="Open Sans" w:cs="Open Sans" w:eastAsia="Open Sans" w:hAnsi="Open Sans"/>
          <w:color w:val="000000"/>
          <w:sz w:val="22"/>
          <w:szCs w:val="22"/>
          <w:rtl w:val="0"/>
        </w:rPr>
        <w:t xml:space="preserve">. </w:t>
      </w:r>
    </w:p>
    <w:p w:rsidR="00000000" w:rsidDel="00000000" w:rsidP="00000000" w:rsidRDefault="00000000" w:rsidRPr="00000000" w14:paraId="00000018">
      <w:pPr>
        <w:spacing w:line="276"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9">
      <w:pPr>
        <w:spacing w:line="276"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Πρόκειται για ένα </w:t>
      </w:r>
      <w:r w:rsidDel="00000000" w:rsidR="00000000" w:rsidRPr="00000000">
        <w:rPr>
          <w:rFonts w:ascii="Open Sans" w:cs="Open Sans" w:eastAsia="Open Sans" w:hAnsi="Open Sans"/>
          <w:b w:val="1"/>
          <w:color w:val="000000"/>
          <w:sz w:val="22"/>
          <w:szCs w:val="22"/>
          <w:rtl w:val="0"/>
        </w:rPr>
        <w:t xml:space="preserve">πολιτικό και δικαστικό θρίλερ</w:t>
      </w:r>
      <w:r w:rsidDel="00000000" w:rsidR="00000000" w:rsidRPr="00000000">
        <w:rPr>
          <w:rFonts w:ascii="Open Sans" w:cs="Open Sans" w:eastAsia="Open Sans" w:hAnsi="Open Sans"/>
          <w:color w:val="000000"/>
          <w:sz w:val="22"/>
          <w:szCs w:val="22"/>
          <w:rtl w:val="0"/>
        </w:rPr>
        <w:t xml:space="preserve">, βασισμένο σε πραγματικά πρόσωπα και γεγονότα. Ο καθηγητής Κοντιάδης αφήνει για λίγο στην άκρη τον επιστημονικό λόγο και προχωρά στη δημιουργία ενός </w:t>
      </w:r>
      <w:r w:rsidDel="00000000" w:rsidR="00000000" w:rsidRPr="00000000">
        <w:rPr>
          <w:rFonts w:ascii="Open Sans" w:cs="Open Sans" w:eastAsia="Open Sans" w:hAnsi="Open Sans"/>
          <w:b w:val="1"/>
          <w:color w:val="000000"/>
          <w:sz w:val="22"/>
          <w:szCs w:val="22"/>
          <w:rtl w:val="0"/>
        </w:rPr>
        <w:t xml:space="preserve">λογοτεχνικού έργου που διεισδύει στην ιστορία του Παύλου Φύσσα </w:t>
      </w:r>
      <w:r w:rsidDel="00000000" w:rsidR="00000000" w:rsidRPr="00000000">
        <w:rPr>
          <w:rFonts w:ascii="Open Sans" w:cs="Open Sans" w:eastAsia="Open Sans" w:hAnsi="Open Sans"/>
          <w:color w:val="000000"/>
          <w:sz w:val="22"/>
          <w:szCs w:val="22"/>
          <w:rtl w:val="0"/>
        </w:rPr>
        <w:t xml:space="preserve">και της εγκληματικής οργάνωσης «Χρυσή Αυγή», σε μια αφήγηση που εκδιπλώνεται ακολουθώντας τις μαρτυρίες των πρωταγωνιστών της. </w:t>
      </w:r>
    </w:p>
    <w:p w:rsidR="00000000" w:rsidDel="00000000" w:rsidP="00000000" w:rsidRDefault="00000000" w:rsidRPr="00000000" w14:paraId="0000001A">
      <w:pPr>
        <w:spacing w:line="276"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B">
      <w:pPr>
        <w:spacing w:line="276"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Είναι μία ιστορία που πηγαίνει πίσω στον χρόνο, φτάνοντας μέχρι τη δολοφονία του Γρηγόρη Λαμπράκη από το ακροδεξιό παρακράτος, ακριβώς πενήντα χρόνια νωρίτερα. Πώς έζησαν θύτες και θύματα το βράδυ της 22ας Μαΐου του 1963 στη Θεσσαλονίκη και τη νύχτα της 18ης </w:t>
      </w:r>
      <w:r w:rsidDel="00000000" w:rsidR="00000000" w:rsidRPr="00000000">
        <w:rPr>
          <w:rFonts w:ascii="Open Sans" w:cs="Open Sans" w:eastAsia="Open Sans" w:hAnsi="Open Sans"/>
          <w:color w:val="000000"/>
          <w:sz w:val="22"/>
          <w:szCs w:val="22"/>
          <w:rtl w:val="0"/>
        </w:rPr>
        <w:t xml:space="preserve">Σεπτέμβρη</w:t>
      </w:r>
      <w:r w:rsidDel="00000000" w:rsidR="00000000" w:rsidRPr="00000000">
        <w:rPr>
          <w:rFonts w:ascii="Open Sans" w:cs="Open Sans" w:eastAsia="Open Sans" w:hAnsi="Open Sans"/>
          <w:color w:val="000000"/>
          <w:sz w:val="22"/>
          <w:szCs w:val="22"/>
          <w:rtl w:val="0"/>
        </w:rPr>
        <w:t xml:space="preserve"> του 2013 στην Αμφιάλη; </w:t>
      </w:r>
      <w:r w:rsidDel="00000000" w:rsidR="00000000" w:rsidRPr="00000000">
        <w:rPr>
          <w:rFonts w:ascii="Open Sans" w:cs="Open Sans" w:eastAsia="Open Sans" w:hAnsi="Open Sans"/>
          <w:b w:val="1"/>
          <w:color w:val="000000"/>
          <w:sz w:val="22"/>
          <w:szCs w:val="22"/>
          <w:rtl w:val="0"/>
        </w:rPr>
        <w:t xml:space="preserve">«Ο σχεδιασμός των δολοφονιών, ο εκφοβισμός, οι θανατηφόρες επιθέσεις εναντίον μεταναστών και συνδικαλιστών, οι απόπειρες συγκάλυψης, το παιχνίδι με το βαθύ κράτος, η σπαρακτική κραυγή της Μάγδας Φύσσα “Γιε μου, τα κατάφερες”, η νίκη απέναντι στον φόβο, η αγωνία για την επόμενη μέρα»</w:t>
      </w:r>
      <w:r w:rsidDel="00000000" w:rsidR="00000000" w:rsidRPr="00000000">
        <w:rPr>
          <w:rFonts w:ascii="Open Sans" w:cs="Open Sans" w:eastAsia="Open Sans" w:hAnsi="Open Sans"/>
          <w:color w:val="000000"/>
          <w:sz w:val="22"/>
          <w:szCs w:val="22"/>
          <w:rtl w:val="0"/>
        </w:rPr>
        <w:t xml:space="preserve">, όπως σημειώνεται από τον εκδοτικό οίκο, </w:t>
      </w:r>
      <w:r w:rsidDel="00000000" w:rsidR="00000000" w:rsidRPr="00000000">
        <w:rPr>
          <w:rFonts w:ascii="Open Sans" w:cs="Open Sans" w:eastAsia="Open Sans" w:hAnsi="Open Sans"/>
          <w:b w:val="1"/>
          <w:sz w:val="22"/>
          <w:szCs w:val="22"/>
          <w:rtl w:val="0"/>
        </w:rPr>
        <w:t xml:space="preserve">αποτελούν </w:t>
      </w:r>
      <w:r w:rsidDel="00000000" w:rsidR="00000000" w:rsidRPr="00000000">
        <w:rPr>
          <w:rFonts w:ascii="Open Sans" w:cs="Open Sans" w:eastAsia="Open Sans" w:hAnsi="Open Sans"/>
          <w:b w:val="1"/>
          <w:color w:val="000000"/>
          <w:sz w:val="22"/>
          <w:szCs w:val="22"/>
          <w:rtl w:val="0"/>
        </w:rPr>
        <w:t xml:space="preserve">τα σημεία-σταθμο</w:t>
      </w:r>
      <w:r w:rsidDel="00000000" w:rsidR="00000000" w:rsidRPr="00000000">
        <w:rPr>
          <w:rFonts w:ascii="Open Sans" w:cs="Open Sans" w:eastAsia="Open Sans" w:hAnsi="Open Sans"/>
          <w:b w:val="1"/>
          <w:sz w:val="22"/>
          <w:szCs w:val="22"/>
          <w:rtl w:val="0"/>
        </w:rPr>
        <w:t xml:space="preserve">ύς</w:t>
      </w:r>
      <w:r w:rsidDel="00000000" w:rsidR="00000000" w:rsidRPr="00000000">
        <w:rPr>
          <w:rFonts w:ascii="Open Sans" w:cs="Open Sans" w:eastAsia="Open Sans" w:hAnsi="Open Sans"/>
          <w:b w:val="1"/>
          <w:color w:val="000000"/>
          <w:sz w:val="22"/>
          <w:szCs w:val="22"/>
          <w:rtl w:val="0"/>
        </w:rPr>
        <w:t xml:space="preserve"> </w:t>
      </w:r>
      <w:r w:rsidDel="00000000" w:rsidR="00000000" w:rsidRPr="00000000">
        <w:rPr>
          <w:rFonts w:ascii="Open Sans" w:cs="Open Sans" w:eastAsia="Open Sans" w:hAnsi="Open Sans"/>
          <w:color w:val="000000"/>
          <w:sz w:val="22"/>
          <w:szCs w:val="22"/>
          <w:rtl w:val="0"/>
        </w:rPr>
        <w:t xml:space="preserve">που συνθέτουν το περιεχόμενο του βιβλίου. </w:t>
      </w:r>
    </w:p>
    <w:p w:rsidR="00000000" w:rsidDel="00000000" w:rsidP="00000000" w:rsidRDefault="00000000" w:rsidRPr="00000000" w14:paraId="0000001C">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«Η νύχτα που έφυγε ο Παύλος»</w:t>
      </w:r>
      <w:r w:rsidDel="00000000" w:rsidR="00000000" w:rsidRPr="00000000">
        <w:rPr>
          <w:rFonts w:ascii="Open Sans" w:cs="Open Sans" w:eastAsia="Open Sans" w:hAnsi="Open Sans"/>
          <w:sz w:val="22"/>
          <w:szCs w:val="22"/>
          <w:rtl w:val="0"/>
        </w:rPr>
        <w:t xml:space="preserve"> (εκδόσεις ΤΟΠΟΣ) είναι</w:t>
      </w:r>
      <w:r w:rsidDel="00000000" w:rsidR="00000000" w:rsidRPr="00000000">
        <w:rPr>
          <w:rFonts w:ascii="Open Sans" w:cs="Open Sans" w:eastAsia="Open Sans" w:hAnsi="Open Sans"/>
          <w:b w:val="1"/>
          <w:sz w:val="22"/>
          <w:szCs w:val="22"/>
          <w:rtl w:val="0"/>
        </w:rPr>
        <w:t xml:space="preserve"> </w:t>
      </w:r>
      <w:r w:rsidDel="00000000" w:rsidR="00000000" w:rsidRPr="00000000">
        <w:rPr>
          <w:rFonts w:ascii="Open Sans" w:cs="Open Sans" w:eastAsia="Open Sans" w:hAnsi="Open Sans"/>
          <w:sz w:val="22"/>
          <w:szCs w:val="22"/>
          <w:rtl w:val="0"/>
        </w:rPr>
        <w:t xml:space="preserve">ένα λογοτεχνικό έργο που, σε πείσμα εκείνων που επιδιώκουν τη λήθη, </w:t>
      </w:r>
      <w:r w:rsidDel="00000000" w:rsidR="00000000" w:rsidRPr="00000000">
        <w:rPr>
          <w:rFonts w:ascii="Open Sans" w:cs="Open Sans" w:eastAsia="Open Sans" w:hAnsi="Open Sans"/>
          <w:b w:val="1"/>
          <w:sz w:val="22"/>
          <w:szCs w:val="22"/>
          <w:rtl w:val="0"/>
        </w:rPr>
        <w:t xml:space="preserve">επεξεργάζεται, αποκωδικοποιεί και συνδέει </w:t>
      </w:r>
      <w:r w:rsidDel="00000000" w:rsidR="00000000" w:rsidRPr="00000000">
        <w:rPr>
          <w:rFonts w:ascii="Open Sans" w:cs="Open Sans" w:eastAsia="Open Sans" w:hAnsi="Open Sans"/>
          <w:sz w:val="22"/>
          <w:szCs w:val="22"/>
          <w:rtl w:val="0"/>
        </w:rPr>
        <w:t xml:space="preserve">δύο από τις πιο σκοτεινές σελίδες της σύγχρονης ιστορίας. </w:t>
      </w:r>
      <w:r w:rsidDel="00000000" w:rsidR="00000000" w:rsidRPr="00000000">
        <w:rPr>
          <w:rFonts w:ascii="Open Sans" w:cs="Open Sans" w:eastAsia="Open Sans" w:hAnsi="Open Sans"/>
          <w:b w:val="1"/>
          <w:sz w:val="22"/>
          <w:szCs w:val="22"/>
          <w:rtl w:val="0"/>
        </w:rPr>
        <w:t xml:space="preserve">Ο Κοντιάδης ξαναγυρίζει στη μνήμη ως αίτημα. Για να μην πει κανείς και καμία πως δεν γνώριζε. Για να μην ξεχάσει και να μην ξεχαστεί κανείς. </w:t>
      </w:r>
    </w:p>
    <w:p w:rsidR="00000000" w:rsidDel="00000000" w:rsidP="00000000" w:rsidRDefault="00000000" w:rsidRPr="00000000" w14:paraId="0000001E">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rtl w:val="0"/>
        </w:rPr>
        <w:t xml:space="preserve">Το </w:t>
      </w:r>
      <w:r w:rsidDel="00000000" w:rsidR="00000000" w:rsidRPr="00000000">
        <w:rPr>
          <w:rFonts w:ascii="Open Sans" w:cs="Open Sans" w:eastAsia="Open Sans" w:hAnsi="Open Sans"/>
          <w:b w:val="1"/>
          <w:sz w:val="22"/>
          <w:szCs w:val="22"/>
          <w:rtl w:val="0"/>
        </w:rPr>
        <w:t xml:space="preserve">facebook event</w:t>
      </w:r>
      <w:r w:rsidDel="00000000" w:rsidR="00000000" w:rsidRPr="00000000">
        <w:rPr>
          <w:rFonts w:ascii="Open Sans" w:cs="Open Sans" w:eastAsia="Open Sans" w:hAnsi="Open Sans"/>
          <w:sz w:val="22"/>
          <w:szCs w:val="22"/>
          <w:rtl w:val="0"/>
        </w:rPr>
        <w:t xml:space="preserve"> είναι διαθέσιμο </w:t>
      </w:r>
      <w:hyperlink r:id="rId16">
        <w:r w:rsidDel="00000000" w:rsidR="00000000" w:rsidRPr="00000000">
          <w:rPr>
            <w:rFonts w:ascii="Open Sans" w:cs="Open Sans" w:eastAsia="Open Sans" w:hAnsi="Open Sans"/>
            <w:color w:val="1155cc"/>
            <w:sz w:val="22"/>
            <w:szCs w:val="22"/>
            <w:highlight w:val="white"/>
            <w:u w:val="single"/>
            <w:rtl w:val="0"/>
          </w:rPr>
          <w:t xml:space="preserve">εδώ</w:t>
        </w:r>
      </w:hyperlink>
      <w:r w:rsidDel="00000000" w:rsidR="00000000" w:rsidRPr="00000000">
        <w:rPr>
          <w:rFonts w:ascii="Open Sans" w:cs="Open Sans" w:eastAsia="Open Sans" w:hAnsi="Open Sans"/>
          <w:sz w:val="22"/>
          <w:szCs w:val="22"/>
          <w:highlight w:val="white"/>
          <w:rtl w:val="0"/>
        </w:rPr>
        <w:t xml:space="preserve">. </w:t>
      </w:r>
    </w:p>
    <w:p w:rsidR="00000000" w:rsidDel="00000000" w:rsidP="00000000" w:rsidRDefault="00000000" w:rsidRPr="00000000" w14:paraId="00000020">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1">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Στον ακόλουθο </w:t>
      </w:r>
      <w:hyperlink r:id="rId17">
        <w:r w:rsidDel="00000000" w:rsidR="00000000" w:rsidRPr="00000000">
          <w:rPr>
            <w:rFonts w:ascii="Open Sans" w:cs="Open Sans" w:eastAsia="Open Sans" w:hAnsi="Open Sans"/>
            <w:color w:val="1155cc"/>
            <w:sz w:val="22"/>
            <w:szCs w:val="22"/>
            <w:highlight w:val="white"/>
            <w:u w:val="single"/>
            <w:rtl w:val="0"/>
          </w:rPr>
          <w:t xml:space="preserve">σύνδεσμο</w:t>
        </w:r>
      </w:hyperlink>
      <w:r w:rsidDel="00000000" w:rsidR="00000000" w:rsidRPr="00000000">
        <w:rPr>
          <w:rFonts w:ascii="Open Sans" w:cs="Open Sans" w:eastAsia="Open Sans" w:hAnsi="Open Sans"/>
          <w:sz w:val="22"/>
          <w:szCs w:val="22"/>
          <w:highlight w:val="white"/>
          <w:rtl w:val="0"/>
        </w:rPr>
        <w:t xml:space="preserve"> </w:t>
      </w:r>
      <w:r w:rsidDel="00000000" w:rsidR="00000000" w:rsidRPr="00000000">
        <w:rPr>
          <w:rFonts w:ascii="Open Sans" w:cs="Open Sans" w:eastAsia="Open Sans" w:hAnsi="Open Sans"/>
          <w:sz w:val="22"/>
          <w:szCs w:val="22"/>
          <w:rtl w:val="0"/>
        </w:rPr>
        <w:t xml:space="preserve">μπορείτε να βρείτε το </w:t>
      </w:r>
      <w:r w:rsidDel="00000000" w:rsidR="00000000" w:rsidRPr="00000000">
        <w:rPr>
          <w:rFonts w:ascii="Open Sans" w:cs="Open Sans" w:eastAsia="Open Sans" w:hAnsi="Open Sans"/>
          <w:b w:val="1"/>
          <w:sz w:val="22"/>
          <w:szCs w:val="22"/>
          <w:rtl w:val="0"/>
        </w:rPr>
        <w:t xml:space="preserve">Δελτίο Τύπου</w:t>
      </w:r>
      <w:r w:rsidDel="00000000" w:rsidR="00000000" w:rsidRPr="00000000">
        <w:rPr>
          <w:rFonts w:ascii="Open Sans" w:cs="Open Sans" w:eastAsia="Open Sans" w:hAnsi="Open Sans"/>
          <w:sz w:val="22"/>
          <w:szCs w:val="22"/>
          <w:rtl w:val="0"/>
        </w:rPr>
        <w:t xml:space="preserve">, την </w:t>
      </w:r>
      <w:r w:rsidDel="00000000" w:rsidR="00000000" w:rsidRPr="00000000">
        <w:rPr>
          <w:rFonts w:ascii="Open Sans" w:cs="Open Sans" w:eastAsia="Open Sans" w:hAnsi="Open Sans"/>
          <w:b w:val="1"/>
          <w:sz w:val="22"/>
          <w:szCs w:val="22"/>
          <w:rtl w:val="0"/>
        </w:rPr>
        <w:t xml:space="preserve">αφίσα</w:t>
      </w:r>
      <w:r w:rsidDel="00000000" w:rsidR="00000000" w:rsidRPr="00000000">
        <w:rPr>
          <w:rFonts w:ascii="Open Sans" w:cs="Open Sans" w:eastAsia="Open Sans" w:hAnsi="Open Sans"/>
          <w:sz w:val="22"/>
          <w:szCs w:val="22"/>
          <w:rtl w:val="0"/>
        </w:rPr>
        <w:t xml:space="preserve"> και την </w:t>
      </w:r>
      <w:r w:rsidDel="00000000" w:rsidR="00000000" w:rsidRPr="00000000">
        <w:rPr>
          <w:rFonts w:ascii="Open Sans" w:cs="Open Sans" w:eastAsia="Open Sans" w:hAnsi="Open Sans"/>
          <w:b w:val="1"/>
          <w:sz w:val="22"/>
          <w:szCs w:val="22"/>
          <w:rtl w:val="0"/>
        </w:rPr>
        <w:t xml:space="preserve">πρόσκληση</w:t>
      </w:r>
      <w:r w:rsidDel="00000000" w:rsidR="00000000" w:rsidRPr="00000000">
        <w:rPr>
          <w:rFonts w:ascii="Open Sans" w:cs="Open Sans" w:eastAsia="Open Sans" w:hAnsi="Open Sans"/>
          <w:sz w:val="22"/>
          <w:szCs w:val="22"/>
          <w:rtl w:val="0"/>
        </w:rPr>
        <w:t xml:space="preserve"> της εκδήλωσης.</w:t>
      </w:r>
    </w:p>
    <w:p w:rsidR="00000000" w:rsidDel="00000000" w:rsidP="00000000" w:rsidRDefault="00000000" w:rsidRPr="00000000" w14:paraId="00000022">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3">
      <w:pPr>
        <w:spacing w:line="276" w:lineRule="auto"/>
        <w:jc w:val="both"/>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Για περισσότερες πληροφορίες, μπορείτε να επικοινωνήσετε με την </w:t>
      </w:r>
      <w:r w:rsidDel="00000000" w:rsidR="00000000" w:rsidRPr="00000000">
        <w:rPr>
          <w:rFonts w:ascii="Open Sans" w:cs="Open Sans" w:eastAsia="Open Sans" w:hAnsi="Open Sans"/>
          <w:b w:val="1"/>
          <w:i w:val="1"/>
          <w:sz w:val="22"/>
          <w:szCs w:val="22"/>
          <w:rtl w:val="0"/>
        </w:rPr>
        <w:t xml:space="preserve">υπεύθυνη Τύπου του Eteron, Αγγελική Κ. Καραγεώργου</w:t>
      </w:r>
      <w:r w:rsidDel="00000000" w:rsidR="00000000" w:rsidRPr="00000000">
        <w:rPr>
          <w:rFonts w:ascii="Open Sans" w:cs="Open Sans" w:eastAsia="Open Sans" w:hAnsi="Open Sans"/>
          <w:i w:val="1"/>
          <w:sz w:val="22"/>
          <w:szCs w:val="22"/>
          <w:rtl w:val="0"/>
        </w:rPr>
        <w:t xml:space="preserve">, στο </w:t>
      </w:r>
      <w:hyperlink r:id="rId18">
        <w:r w:rsidDel="00000000" w:rsidR="00000000" w:rsidRPr="00000000">
          <w:rPr>
            <w:rFonts w:ascii="Open Sans" w:cs="Open Sans" w:eastAsia="Open Sans" w:hAnsi="Open Sans"/>
            <w:i w:val="1"/>
            <w:color w:val="1155cc"/>
            <w:sz w:val="22"/>
            <w:szCs w:val="22"/>
            <w:u w:val="single"/>
            <w:rtl w:val="0"/>
          </w:rPr>
          <w:t xml:space="preserve">a.karageorgou@eteron.org</w:t>
        </w:r>
      </w:hyperlink>
      <w:r w:rsidDel="00000000" w:rsidR="00000000" w:rsidRPr="00000000">
        <w:rPr>
          <w:rFonts w:ascii="Open Sans" w:cs="Open Sans" w:eastAsia="Open Sans" w:hAnsi="Open Sans"/>
          <w:i w:val="1"/>
          <w:sz w:val="22"/>
          <w:szCs w:val="22"/>
          <w:rtl w:val="0"/>
        </w:rPr>
        <w:t xml:space="preserve"> ή στο 6945797085 (κινητό τηλέφωνο &amp; WhatsApp). </w:t>
      </w:r>
    </w:p>
    <w:p w:rsidR="00000000" w:rsidDel="00000000" w:rsidP="00000000" w:rsidRDefault="00000000" w:rsidRPr="00000000" w14:paraId="00000024">
      <w:pPr>
        <w:rPr>
          <w:rFonts w:ascii="Verdana" w:cs="Verdana" w:eastAsia="Verdana" w:hAnsi="Verdana"/>
          <w:color w:val="ff0000"/>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F1418A"/>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List Paragraph"/>
    <w:basedOn w:val="a"/>
    <w:uiPriority w:val="34"/>
    <w:qFormat w:val="1"/>
    <w:rsid w:val="00B25683"/>
    <w:pPr>
      <w:ind w:left="720"/>
      <w:contextualSpacing w:val="1"/>
    </w:pPr>
  </w:style>
  <w:style w:type="paragraph" w:styleId="a5">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witter.com/eteronorg" TargetMode="External"/><Relationship Id="rId10" Type="http://schemas.openxmlformats.org/officeDocument/2006/relationships/hyperlink" Target="https://www.facebook.com/eteronorg" TargetMode="External"/><Relationship Id="rId13" Type="http://schemas.openxmlformats.org/officeDocument/2006/relationships/hyperlink" Target="https://www.youtube.com/eteronorg" TargetMode="External"/><Relationship Id="rId12" Type="http://schemas.openxmlformats.org/officeDocument/2006/relationships/hyperlink" Target="https://www.instagram.com/eter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teron.org" TargetMode="External"/><Relationship Id="rId15" Type="http://schemas.openxmlformats.org/officeDocument/2006/relationships/hyperlink" Target="https://eteron.org/event/i-nychta-poy-efyge-o-paylos-paroysiasi-vivlioy/?utm_source=dt&amp;utm_medium=Email" TargetMode="External"/><Relationship Id="rId14" Type="http://schemas.openxmlformats.org/officeDocument/2006/relationships/hyperlink" Target="https://eteron.org/event/i-nychta-poy-efyge-o-paylos-paroysiasi-vivlioy/?utm_source=dt&amp;utm_medium=Email" TargetMode="External"/><Relationship Id="rId17" Type="http://schemas.openxmlformats.org/officeDocument/2006/relationships/hyperlink" Target="https://drive.google.com/drive/folders/1ggToPyvH_xG8_PN54gYCuQsfHrfeY_Iv?usp=drive_link" TargetMode="External"/><Relationship Id="rId16" Type="http://schemas.openxmlformats.org/officeDocument/2006/relationships/hyperlink" Target="https://fb.me/e/1eauK0g0T"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a.karageorgou@eteron.org" TargetMode="External"/><Relationship Id="rId7" Type="http://schemas.openxmlformats.org/officeDocument/2006/relationships/image" Target="media/image1.png"/><Relationship Id="rId8" Type="http://schemas.openxmlformats.org/officeDocument/2006/relationships/hyperlink" Target="mailto:info@eter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rVbogS6htqJ5q+bKd3aOnQnvA==">CgMxLjA4AHIhMTQzWjJpM0U3ZGlOMzZkWUVMQUZTcTQ1c2xTQk52WHNU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2023-09-28T09:39:00Z</dcterms:created>
  <dc:creator>Dimitrios Mitropoulos</dc:creator>
</cp:coreProperties>
</file>